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C2" w:rsidRDefault="001D56C2" w:rsidP="001D56C2">
      <w:pPr>
        <w:pStyle w:val="NormalWeb"/>
        <w:spacing w:before="0" w:beforeAutospacing="0" w:after="0" w:afterAutospacing="0" w:line="480" w:lineRule="auto"/>
        <w:jc w:val="center"/>
        <w:rPr>
          <w:color w:val="0E101A"/>
        </w:rPr>
      </w:pPr>
      <w:r>
        <w:rPr>
          <w:rStyle w:val="Strong"/>
          <w:color w:val="0E101A"/>
        </w:rPr>
        <w:t>The Stolen Company</w:t>
      </w:r>
    </w:p>
    <w:p w:rsidR="006C0B27" w:rsidRDefault="001D56C2" w:rsidP="001D56C2">
      <w:pPr>
        <w:pStyle w:val="NormalWeb"/>
        <w:spacing w:before="0" w:beforeAutospacing="0" w:after="0" w:afterAutospacing="0" w:line="480" w:lineRule="auto"/>
        <w:ind w:firstLine="720"/>
        <w:rPr>
          <w:color w:val="0E101A"/>
        </w:rPr>
      </w:pPr>
      <w:r>
        <w:rPr>
          <w:color w:val="0E101A"/>
        </w:rPr>
        <w:t>ABRO, a company dealing with products ranging from repair</w:t>
      </w:r>
      <w:r w:rsidR="00DD6D66">
        <w:rPr>
          <w:color w:val="0E101A"/>
        </w:rPr>
        <w:t xml:space="preserve"> adhesives </w:t>
      </w:r>
      <w:r>
        <w:rPr>
          <w:color w:val="0E101A"/>
        </w:rPr>
        <w:t>experienced counterfeit products in the Chinese market. Tim realizes that the</w:t>
      </w:r>
      <w:r w:rsidR="00DD6D66">
        <w:rPr>
          <w:color w:val="0E101A"/>
        </w:rPr>
        <w:t xml:space="preserve"> firm's sales margin was reducing</w:t>
      </w:r>
      <w:r>
        <w:rPr>
          <w:color w:val="0E101A"/>
        </w:rPr>
        <w:t>, and he decides to examine the problem's course. Tim finds out that the products of ABRO were being sold in the Chinese market with a different company that claimed to be the original ABRO Company. Tim confronted the shops that were selling the counterfeit products, and he managed to prove to the local authoriti</w:t>
      </w:r>
      <w:r w:rsidR="00DD6D66">
        <w:rPr>
          <w:color w:val="0E101A"/>
        </w:rPr>
        <w:t>es that</w:t>
      </w:r>
      <w:r>
        <w:rPr>
          <w:color w:val="0E101A"/>
        </w:rPr>
        <w:t xml:space="preserve"> the Chinese firm was the forgery of ABRO. Despite Tim stopping the Chinese from selling the counterfeit products of ABRO, the frauds did not stop but instead shifted to different regions. The same issue of forgery products of ABRO was also experienced in Saudi Arabia, and Hunan Magic, a Chinese firm, was accountable for providing counterfeit products. After analyzing the situation, it was found that the same man who Tim met in China was the owner of Hunan Magic that was operating in Saudi Arabia. </w:t>
      </w:r>
    </w:p>
    <w:p w:rsidR="001D56C2" w:rsidRDefault="001D56C2" w:rsidP="001D56C2">
      <w:pPr>
        <w:pStyle w:val="NormalWeb"/>
        <w:spacing w:before="0" w:beforeAutospacing="0" w:after="0" w:afterAutospacing="0" w:line="480" w:lineRule="auto"/>
        <w:ind w:firstLine="720"/>
        <w:rPr>
          <w:color w:val="0E101A"/>
        </w:rPr>
      </w:pPr>
      <w:bookmarkStart w:id="0" w:name="_GoBack"/>
      <w:bookmarkEnd w:id="0"/>
      <w:r>
        <w:rPr>
          <w:color w:val="0E101A"/>
        </w:rPr>
        <w:t>Filling lawsuits against Hunan Magic did not stop the products of ABRO from circulating in China and other parts; instead, more forgery products were introduced to the market. ABRO faced competition from these counterfeit products, which then became a threat to the fall to its fall. ABRO was forced to employ Bill Mansfield, a detective that would pose as a counterfeiter to bring down the forgery products' threat. The plan to use a detective that would lead to the arrest of the Chinese citizen, Hunan Magic's owner, was not the solution. The American government then decided to create a department led by Mark to stop counterfeiting products in China. Mark collaborated with the local authorities in China, and in the process, they end up arresting those involved in forgery products and imprisoning them. The measure helped in dealing with counterfeiting products in China.</w:t>
      </w:r>
    </w:p>
    <w:p w:rsidR="006A03F5" w:rsidRPr="001D56C2" w:rsidRDefault="006A03F5" w:rsidP="001D56C2"/>
    <w:sectPr w:rsidR="006A03F5" w:rsidRPr="001D56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C9" w:rsidRDefault="00B60CC9" w:rsidP="00AC4870">
      <w:pPr>
        <w:spacing w:after="0" w:line="240" w:lineRule="auto"/>
      </w:pPr>
      <w:r>
        <w:separator/>
      </w:r>
    </w:p>
  </w:endnote>
  <w:endnote w:type="continuationSeparator" w:id="0">
    <w:p w:rsidR="00B60CC9" w:rsidRDefault="00B60CC9" w:rsidP="00AC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C9" w:rsidRDefault="00B60CC9" w:rsidP="00AC4870">
      <w:pPr>
        <w:spacing w:after="0" w:line="240" w:lineRule="auto"/>
      </w:pPr>
      <w:r>
        <w:separator/>
      </w:r>
    </w:p>
  </w:footnote>
  <w:footnote w:type="continuationSeparator" w:id="0">
    <w:p w:rsidR="00B60CC9" w:rsidRDefault="00B60CC9" w:rsidP="00AC4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2588"/>
      <w:docPartObj>
        <w:docPartGallery w:val="Page Numbers (Top of Page)"/>
        <w:docPartUnique/>
      </w:docPartObj>
    </w:sdtPr>
    <w:sdtEndPr>
      <w:rPr>
        <w:noProof/>
      </w:rPr>
    </w:sdtEndPr>
    <w:sdtContent>
      <w:p w:rsidR="00AC4870" w:rsidRDefault="00AC4870">
        <w:pPr>
          <w:pStyle w:val="Header"/>
          <w:jc w:val="right"/>
        </w:pPr>
        <w:r>
          <w:fldChar w:fldCharType="begin"/>
        </w:r>
        <w:r>
          <w:instrText xml:space="preserve"> PAGE   \* MERGEFORMAT </w:instrText>
        </w:r>
        <w:r>
          <w:fldChar w:fldCharType="separate"/>
        </w:r>
        <w:r w:rsidR="006C0B27">
          <w:rPr>
            <w:noProof/>
          </w:rPr>
          <w:t>1</w:t>
        </w:r>
        <w:r>
          <w:rPr>
            <w:noProof/>
          </w:rPr>
          <w:fldChar w:fldCharType="end"/>
        </w:r>
      </w:p>
    </w:sdtContent>
  </w:sdt>
  <w:p w:rsidR="00AC4870" w:rsidRDefault="00AC4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4A"/>
    <w:rsid w:val="00010791"/>
    <w:rsid w:val="0001419C"/>
    <w:rsid w:val="000D565F"/>
    <w:rsid w:val="000F0ECA"/>
    <w:rsid w:val="00184780"/>
    <w:rsid w:val="00184B26"/>
    <w:rsid w:val="001B14A2"/>
    <w:rsid w:val="001D56C2"/>
    <w:rsid w:val="0029709A"/>
    <w:rsid w:val="002B090D"/>
    <w:rsid w:val="005160E7"/>
    <w:rsid w:val="00527D7B"/>
    <w:rsid w:val="00530E85"/>
    <w:rsid w:val="005E4AAF"/>
    <w:rsid w:val="00683558"/>
    <w:rsid w:val="006A03F5"/>
    <w:rsid w:val="006A66AB"/>
    <w:rsid w:val="006C0B27"/>
    <w:rsid w:val="00811295"/>
    <w:rsid w:val="008523DA"/>
    <w:rsid w:val="0089437F"/>
    <w:rsid w:val="0095681A"/>
    <w:rsid w:val="009B237B"/>
    <w:rsid w:val="00A35D17"/>
    <w:rsid w:val="00AC4870"/>
    <w:rsid w:val="00B60CC9"/>
    <w:rsid w:val="00CC276B"/>
    <w:rsid w:val="00CF4CC8"/>
    <w:rsid w:val="00D21F4A"/>
    <w:rsid w:val="00D66EB4"/>
    <w:rsid w:val="00D83539"/>
    <w:rsid w:val="00D90537"/>
    <w:rsid w:val="00DD6D66"/>
    <w:rsid w:val="00E47F79"/>
    <w:rsid w:val="00E62FBC"/>
    <w:rsid w:val="00E9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70"/>
  </w:style>
  <w:style w:type="paragraph" w:styleId="Footer">
    <w:name w:val="footer"/>
    <w:basedOn w:val="Normal"/>
    <w:link w:val="FooterChar"/>
    <w:uiPriority w:val="99"/>
    <w:unhideWhenUsed/>
    <w:rsid w:val="00AC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70"/>
  </w:style>
  <w:style w:type="paragraph" w:styleId="NormalWeb">
    <w:name w:val="Normal (Web)"/>
    <w:basedOn w:val="Normal"/>
    <w:uiPriority w:val="99"/>
    <w:semiHidden/>
    <w:unhideWhenUsed/>
    <w:rsid w:val="001D56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D56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70"/>
  </w:style>
  <w:style w:type="paragraph" w:styleId="Footer">
    <w:name w:val="footer"/>
    <w:basedOn w:val="Normal"/>
    <w:link w:val="FooterChar"/>
    <w:uiPriority w:val="99"/>
    <w:unhideWhenUsed/>
    <w:rsid w:val="00AC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70"/>
  </w:style>
  <w:style w:type="paragraph" w:styleId="NormalWeb">
    <w:name w:val="Normal (Web)"/>
    <w:basedOn w:val="Normal"/>
    <w:uiPriority w:val="99"/>
    <w:semiHidden/>
    <w:unhideWhenUsed/>
    <w:rsid w:val="001D56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D5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GREENSPAN</cp:lastModifiedBy>
  <cp:revision>36</cp:revision>
  <dcterms:created xsi:type="dcterms:W3CDTF">2021-03-30T22:49:00Z</dcterms:created>
  <dcterms:modified xsi:type="dcterms:W3CDTF">2021-03-31T01:19:00Z</dcterms:modified>
</cp:coreProperties>
</file>